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59" w:rsidRDefault="00C924D7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8"/>
          <w:szCs w:val="28"/>
        </w:rPr>
        <w:t>ANEXO VIII – FORMULÁRIO DE RECURSO DE INSCRIÇÃO INABILITADA</w:t>
      </w:r>
    </w:p>
    <w:p w:rsidR="008F1659" w:rsidRDefault="008F165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tbl>
      <w:tblPr>
        <w:tblStyle w:val="a0"/>
        <w:tblW w:w="905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"/>
        <w:gridCol w:w="8385"/>
      </w:tblGrid>
      <w:tr w:rsidR="008F1659">
        <w:tc>
          <w:tcPr>
            <w:tcW w:w="9050" w:type="dxa"/>
            <w:gridSpan w:val="2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APRESENTAÇÃO DE PROPOSTAS </w:t>
            </w:r>
          </w:p>
          <w:p w:rsidR="008F1659" w:rsidRDefault="00C924D7">
            <w:pPr>
              <w:spacing w:line="360" w:lineRule="auto"/>
              <w:ind w:right="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EDITAL DO PROGRAMA DE ARTE E CULTURA</w:t>
            </w:r>
          </w:p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PREFEITURA DE MARICÁ</w:t>
            </w:r>
          </w:p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SECRETARIA MUNICIPAL DE CULTURA</w:t>
            </w:r>
          </w:p>
        </w:tc>
      </w:tr>
      <w:tr w:rsidR="008F1659">
        <w:tc>
          <w:tcPr>
            <w:tcW w:w="9050" w:type="dxa"/>
            <w:gridSpan w:val="2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FORMULÁRIO DE APRESENTAÇÃO DE RECONSIDERAÇÃO </w:t>
            </w:r>
          </w:p>
        </w:tc>
      </w:tr>
      <w:tr w:rsidR="008F1659">
        <w:tc>
          <w:tcPr>
            <w:tcW w:w="665" w:type="dxa"/>
            <w:shd w:val="clear" w:color="auto" w:fill="D9D9D9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385" w:type="dxa"/>
            <w:shd w:val="clear" w:color="auto" w:fill="D9D9D9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8F1659">
        <w:trPr>
          <w:trHeight w:val="245"/>
        </w:trPr>
        <w:tc>
          <w:tcPr>
            <w:tcW w:w="9050" w:type="dxa"/>
            <w:gridSpan w:val="2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da proposta:</w:t>
            </w:r>
          </w:p>
        </w:tc>
      </w:tr>
      <w:tr w:rsidR="008F1659">
        <w:trPr>
          <w:trHeight w:val="245"/>
        </w:trPr>
        <w:tc>
          <w:tcPr>
            <w:tcW w:w="9050" w:type="dxa"/>
            <w:gridSpan w:val="2"/>
            <w:vAlign w:val="center"/>
          </w:tcPr>
          <w:p w:rsidR="008F1659" w:rsidRDefault="00C924D7">
            <w:pPr>
              <w:spacing w:before="120" w:after="24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NOME/EMPRESA:</w:t>
            </w:r>
          </w:p>
        </w:tc>
      </w:tr>
      <w:tr w:rsidR="008F1659">
        <w:trPr>
          <w:trHeight w:val="245"/>
        </w:trPr>
        <w:tc>
          <w:tcPr>
            <w:tcW w:w="9050" w:type="dxa"/>
            <w:gridSpan w:val="2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CPF/CNPJ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do proponente:</w:t>
            </w:r>
          </w:p>
        </w:tc>
      </w:tr>
      <w:tr w:rsidR="008F1659">
        <w:tc>
          <w:tcPr>
            <w:tcW w:w="6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3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PEDIDO DE RECONSIDERAÇÃO (máximo de 10 linhas)</w:t>
            </w:r>
          </w:p>
        </w:tc>
      </w:tr>
      <w:tr w:rsidR="008F1659">
        <w:tc>
          <w:tcPr>
            <w:tcW w:w="9050" w:type="dxa"/>
            <w:gridSpan w:val="2"/>
            <w:shd w:val="clear" w:color="auto" w:fill="F3F3F3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À comissão Técnica de Habilitação, com base 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edital</w:t>
            </w:r>
            <w:r>
              <w:rPr>
                <w:rFonts w:ascii="Arial" w:eastAsia="Arial" w:hAnsi="Arial" w:cs="Arial"/>
                <w:sz w:val="20"/>
                <w:szCs w:val="20"/>
              </w:rPr>
              <w:t>, venho solicitar revisão do resultado da fase de habilitação pelos motivos abaixo:</w:t>
            </w:r>
          </w:p>
        </w:tc>
      </w:tr>
      <w:tr w:rsidR="008F1659">
        <w:tc>
          <w:tcPr>
            <w:tcW w:w="9050" w:type="dxa"/>
            <w:gridSpan w:val="2"/>
            <w:tcBorders>
              <w:bottom w:val="single" w:sz="4" w:space="0" w:color="000000"/>
            </w:tcBorders>
            <w:vAlign w:val="center"/>
          </w:tcPr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1659">
        <w:tc>
          <w:tcPr>
            <w:tcW w:w="9050" w:type="dxa"/>
            <w:gridSpan w:val="2"/>
            <w:shd w:val="clear" w:color="auto" w:fill="F3F3F3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Termos em que peço deferimento.</w:t>
            </w:r>
          </w:p>
        </w:tc>
      </w:tr>
      <w:tr w:rsidR="008F1659">
        <w:tc>
          <w:tcPr>
            <w:tcW w:w="9050" w:type="dxa"/>
            <w:gridSpan w:val="2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Liste os documentos/arquivos anexados, se houver. </w:t>
            </w:r>
            <w:r>
              <w:rPr>
                <w:rFonts w:ascii="Arial" w:eastAsia="Arial" w:hAnsi="Arial" w:cs="Arial"/>
                <w:sz w:val="20"/>
                <w:szCs w:val="20"/>
              </w:rPr>
              <w:t>(Este item refere-se a documentos que sustentem a sua argumentação. Os documentos considerados para a etapa de habilitação são somente aqueles apresentados no ato de inscriç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ão). </w:t>
            </w:r>
          </w:p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:rsidR="008F1659" w:rsidRDefault="008F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F1659">
        <w:tc>
          <w:tcPr>
            <w:tcW w:w="9050" w:type="dxa"/>
            <w:gridSpan w:val="2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e data:</w:t>
            </w:r>
          </w:p>
        </w:tc>
      </w:tr>
      <w:tr w:rsidR="008F1659">
        <w:tc>
          <w:tcPr>
            <w:tcW w:w="9050" w:type="dxa"/>
            <w:gridSpan w:val="2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</w:tr>
      <w:tr w:rsidR="008F1659">
        <w:tc>
          <w:tcPr>
            <w:tcW w:w="9050" w:type="dxa"/>
            <w:gridSpan w:val="2"/>
            <w:vAlign w:val="center"/>
          </w:tcPr>
          <w:p w:rsidR="008F1659" w:rsidRDefault="00C92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righ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Assinatura:</w:t>
            </w:r>
          </w:p>
        </w:tc>
      </w:tr>
    </w:tbl>
    <w:p w:rsidR="008F1659" w:rsidRDefault="008F1659"/>
    <w:sectPr w:rsidR="008F1659" w:rsidSect="00E6375D">
      <w:headerReference w:type="default" r:id="rId8"/>
      <w:pgSz w:w="11900" w:h="16840"/>
      <w:pgMar w:top="1418" w:right="1701" w:bottom="1418" w:left="1701" w:header="708" w:footer="708" w:gutter="0"/>
      <w:pgNumType w:start="23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D7" w:rsidRDefault="00C924D7">
      <w:r>
        <w:separator/>
      </w:r>
    </w:p>
  </w:endnote>
  <w:endnote w:type="continuationSeparator" w:id="0">
    <w:p w:rsidR="00C924D7" w:rsidRDefault="00C9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D7" w:rsidRDefault="00C924D7">
      <w:r>
        <w:separator/>
      </w:r>
    </w:p>
  </w:footnote>
  <w:footnote w:type="continuationSeparator" w:id="0">
    <w:p w:rsidR="00C924D7" w:rsidRDefault="00C9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659" w:rsidRDefault="00C924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7D25B8DD" wp14:editId="2B31EFD2">
              <wp:simplePos x="0" y="0"/>
              <wp:positionH relativeFrom="column">
                <wp:posOffset>4050000</wp:posOffset>
              </wp:positionH>
              <wp:positionV relativeFrom="paragraph">
                <wp:posOffset>1</wp:posOffset>
              </wp:positionV>
              <wp:extent cx="2152650" cy="941403"/>
              <wp:effectExtent l="0" t="0" r="0" b="0"/>
              <wp:wrapSquare wrapText="bothSides" distT="45720" distB="4572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370200"/>
                        <a:ext cx="1943100" cy="819600"/>
                      </a:xfrm>
                      <a:prstGeom prst="rect">
                        <a:avLst/>
                      </a:prstGeom>
                      <a:solidFill>
                        <a:schemeClr val="lt2"/>
                      </a:solidFill>
                      <a:ln w="19050" cap="rnd" cmpd="dbl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8F1659" w:rsidRDefault="00C924D7">
                          <w:pPr>
                            <w:spacing w:after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Prefeitura Municipal de Maricá</w:t>
                          </w:r>
                        </w:p>
                        <w:p w:rsidR="008F1659" w:rsidRDefault="00C924D7">
                          <w:pPr>
                            <w:spacing w:after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Processo nº: 0004546/2022</w:t>
                          </w:r>
                        </w:p>
                        <w:p w:rsidR="008F1659" w:rsidRDefault="00C924D7">
                          <w:pPr>
                            <w:spacing w:after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Data de Início: 13/04/2022</w:t>
                          </w:r>
                        </w:p>
                        <w:p w:rsidR="008F1659" w:rsidRDefault="00C924D7">
                          <w:pPr>
                            <w:spacing w:after="8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Rubrica: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ab/>
                            <w:t xml:space="preserve">Folha: </w:t>
                          </w:r>
                          <w:r w:rsidR="00E6375D" w:rsidRPr="00E6375D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 w:rsidR="00E6375D" w:rsidRPr="00E6375D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instrText>PAGE   \* MERGEFORMAT</w:instrText>
                          </w:r>
                          <w:r w:rsidR="00E6375D" w:rsidRPr="00E6375D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 w:rsidR="00E6375D">
                            <w:rPr>
                              <w:rFonts w:ascii="Calibri" w:eastAsia="Calibri" w:hAnsi="Calibri" w:cs="Calibri"/>
                              <w:b/>
                              <w:noProof/>
                              <w:color w:val="000000"/>
                              <w:sz w:val="18"/>
                            </w:rPr>
                            <w:t>238</w:t>
                          </w:r>
                          <w:r w:rsidR="00E6375D" w:rsidRPr="00E6375D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left:0;text-align:left;margin-left:318.9pt;margin-top:0;width:169.5pt;height:74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" fillcolor="#eeece1 [3203]" strokecolor="black [3200]" strokeweight="1.5pt">
              <v:stroke startarrowwidth="narrow" startarrowlength="short" endarrowwidth="narrow" endarrowlength="short" linestyle="thinThin" joinstyle="round" endcap="round"/>
              <v:textbox inset="2.53958mm,1.2694mm,2.53958mm,1.2694mm">
                <w:txbxContent>
                  <w:p w:rsidR="008F1659" w:rsidRDefault="00C924D7">
                    <w:pPr>
                      <w:spacing w:after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Prefeitura Municipal de Maricá</w:t>
                    </w:r>
                  </w:p>
                  <w:p w:rsidR="008F1659" w:rsidRDefault="00C924D7">
                    <w:pPr>
                      <w:spacing w:after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Processo nº: 0004546/2022</w:t>
                    </w:r>
                  </w:p>
                  <w:p w:rsidR="008F1659" w:rsidRDefault="00C924D7">
                    <w:pPr>
                      <w:spacing w:after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Data de Início: 13/04/2022</w:t>
                    </w:r>
                  </w:p>
                  <w:p w:rsidR="008F1659" w:rsidRDefault="00C924D7">
                    <w:pPr>
                      <w:spacing w:after="8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Rubrica: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ab/>
                      <w:t xml:space="preserve">Folha: </w:t>
                    </w:r>
                    <w:r w:rsidR="00E6375D" w:rsidRPr="00E6375D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begin"/>
                    </w:r>
                    <w:r w:rsidR="00E6375D" w:rsidRPr="00E6375D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instrText>PAGE   \* MERGEFORMAT</w:instrText>
                    </w:r>
                    <w:r w:rsidR="00E6375D" w:rsidRPr="00E6375D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separate"/>
                    </w:r>
                    <w:r w:rsidR="00E6375D">
                      <w:rPr>
                        <w:rFonts w:ascii="Calibri" w:eastAsia="Calibri" w:hAnsi="Calibri" w:cs="Calibri"/>
                        <w:b/>
                        <w:noProof/>
                        <w:color w:val="000000"/>
                        <w:sz w:val="18"/>
                      </w:rPr>
                      <w:t>238</w:t>
                    </w:r>
                    <w:r w:rsidR="00E6375D" w:rsidRPr="00E6375D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F1659" w:rsidRDefault="008F16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  <w:p w:rsidR="008F1659" w:rsidRDefault="008F16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  <w:p w:rsidR="008F1659" w:rsidRDefault="008F16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  <w:p w:rsidR="008F1659" w:rsidRDefault="008F16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  <w:p w:rsidR="008F1659" w:rsidRDefault="008F16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1659"/>
    <w:rsid w:val="008F1659"/>
    <w:rsid w:val="00C924D7"/>
    <w:rsid w:val="00E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102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02E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102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102E"/>
  </w:style>
  <w:style w:type="paragraph" w:styleId="Rodap">
    <w:name w:val="footer"/>
    <w:basedOn w:val="Normal"/>
    <w:link w:val="RodapChar"/>
    <w:uiPriority w:val="99"/>
    <w:unhideWhenUsed/>
    <w:rsid w:val="00BC102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C102E"/>
  </w:style>
  <w:style w:type="paragraph" w:customStyle="1" w:styleId="Normal1">
    <w:name w:val="Normal1"/>
    <w:rsid w:val="00BC10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imported-Normal">
    <w:name w:val="imported-Normal"/>
    <w:rsid w:val="00BC102E"/>
    <w:pPr>
      <w:spacing w:after="200" w:line="276" w:lineRule="auto"/>
    </w:pPr>
    <w:rPr>
      <w:rFonts w:ascii="Helvetica" w:eastAsia="Arial Unicode MS" w:hAnsi="Helvetica" w:cs="Times New Roman"/>
      <w:color w:val="000000"/>
      <w:sz w:val="22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BC102E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BC102E"/>
    <w:pPr>
      <w:ind w:left="10" w:right="6" w:hanging="10"/>
      <w:jc w:val="both"/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rsid w:val="00ED122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SemEspaamento">
    <w:name w:val="No Spacing"/>
    <w:uiPriority w:val="1"/>
    <w:qFormat/>
    <w:rsid w:val="009774A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ind w:left="10" w:right="6" w:hanging="10"/>
      <w:jc w:val="both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ind w:left="10" w:right="6" w:hanging="10"/>
      <w:jc w:val="both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102E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02E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C102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102E"/>
  </w:style>
  <w:style w:type="paragraph" w:styleId="Rodap">
    <w:name w:val="footer"/>
    <w:basedOn w:val="Normal"/>
    <w:link w:val="RodapChar"/>
    <w:uiPriority w:val="99"/>
    <w:unhideWhenUsed/>
    <w:rsid w:val="00BC102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C102E"/>
  </w:style>
  <w:style w:type="paragraph" w:customStyle="1" w:styleId="Normal1">
    <w:name w:val="Normal1"/>
    <w:rsid w:val="00BC10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imported-Normal">
    <w:name w:val="imported-Normal"/>
    <w:rsid w:val="00BC102E"/>
    <w:pPr>
      <w:spacing w:after="200" w:line="276" w:lineRule="auto"/>
    </w:pPr>
    <w:rPr>
      <w:rFonts w:ascii="Helvetica" w:eastAsia="Arial Unicode MS" w:hAnsi="Helvetica" w:cs="Times New Roman"/>
      <w:color w:val="000000"/>
      <w:sz w:val="22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BC102E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BC102E"/>
    <w:pPr>
      <w:ind w:left="10" w:right="6" w:hanging="10"/>
      <w:jc w:val="both"/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rsid w:val="00ED122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SemEspaamento">
    <w:name w:val="No Spacing"/>
    <w:uiPriority w:val="1"/>
    <w:qFormat/>
    <w:rsid w:val="009774A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ind w:left="10" w:right="6" w:hanging="10"/>
      <w:jc w:val="both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ind w:left="10" w:right="6" w:hanging="10"/>
      <w:jc w:val="both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Gr+tgSiinA0EzuBuYwDVqOevXA==">AMUW2mUKXbJwt6dY/zdeuMImjUsyzVhhZR9m6P/bNhuE6N0DzTW0UqCc7BBPuDfzvjoXONWOair+cz/ihlp5aWaoL6Iwjwl4SD/dm6VgnoWYgdfh+ZTYj+V9IXz0JEGKkMcy4EDKd9cv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Morena Souza</dc:creator>
  <cp:lastModifiedBy>Phelippe Vieira de Miranda</cp:lastModifiedBy>
  <cp:revision>2</cp:revision>
  <dcterms:created xsi:type="dcterms:W3CDTF">2022-04-26T15:32:00Z</dcterms:created>
  <dcterms:modified xsi:type="dcterms:W3CDTF">2023-01-06T18:21:00Z</dcterms:modified>
</cp:coreProperties>
</file>